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B70C1A" w:rsidRPr="00B70C1A" w:rsidRDefault="00B70C1A" w:rsidP="00B70C1A">
      <w:pPr>
        <w:jc w:val="center"/>
        <w:rPr>
          <w:rFonts w:ascii="Times New Roman" w:hAnsi="Times New Roman" w:cs="Times New Roman"/>
          <w:i/>
          <w:sz w:val="32"/>
          <w:szCs w:val="32"/>
        </w:rPr>
      </w:pPr>
      <w:bookmarkStart w:id="0" w:name="_GoBack"/>
      <w:r w:rsidRPr="00B70C1A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71B2A77F" wp14:editId="6DD0AA32">
            <wp:simplePos x="0" y="0"/>
            <wp:positionH relativeFrom="column">
              <wp:posOffset>-708660</wp:posOffset>
            </wp:positionH>
            <wp:positionV relativeFrom="paragraph">
              <wp:posOffset>-1116207</wp:posOffset>
            </wp:positionV>
            <wp:extent cx="10690860" cy="16589375"/>
            <wp:effectExtent l="0" t="0" r="0" b="3175"/>
            <wp:wrapNone/>
            <wp:docPr id="1" name="Рисунок 1" descr="http://www.fotooboi.ru/upload/iblock/7e3/7e3de5e37e6bb55bd998e7f4326fe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otooboi.ru/upload/iblock/7e3/7e3de5e37e6bb55bd998e7f4326fe3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860" cy="165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70C1A">
        <w:rPr>
          <w:rFonts w:ascii="Times New Roman" w:hAnsi="Times New Roman" w:cs="Times New Roman"/>
          <w:i/>
          <w:sz w:val="32"/>
          <w:szCs w:val="32"/>
        </w:rPr>
        <w:t>Консультация для воспитателей «Экологическая тропа как форма экологического образования дошкольников»</w:t>
      </w:r>
    </w:p>
    <w:p w:rsidR="00B70C1A" w:rsidRPr="00B70C1A" w:rsidRDefault="00B70C1A" w:rsidP="00B70C1A">
      <w:pPr>
        <w:rPr>
          <w:rFonts w:ascii="Times New Roman" w:hAnsi="Times New Roman" w:cs="Times New Roman"/>
          <w:sz w:val="32"/>
          <w:szCs w:val="32"/>
        </w:rPr>
      </w:pPr>
      <w:r w:rsidRPr="00B70C1A">
        <w:rPr>
          <w:rFonts w:ascii="Times New Roman" w:hAnsi="Times New Roman" w:cs="Times New Roman"/>
          <w:i/>
          <w:sz w:val="32"/>
          <w:szCs w:val="32"/>
        </w:rPr>
        <w:t>Экологическая тропа</w:t>
      </w:r>
      <w:r w:rsidRPr="00B70C1A">
        <w:rPr>
          <w:rFonts w:ascii="Times New Roman" w:hAnsi="Times New Roman" w:cs="Times New Roman"/>
          <w:sz w:val="32"/>
          <w:szCs w:val="32"/>
        </w:rPr>
        <w:t xml:space="preserve"> – обустроенные и особо охраняемые  </w:t>
      </w:r>
      <w:proofErr w:type="spellStart"/>
      <w:r w:rsidRPr="00B70C1A">
        <w:rPr>
          <w:rFonts w:ascii="Times New Roman" w:hAnsi="Times New Roman" w:cs="Times New Roman"/>
          <w:sz w:val="32"/>
          <w:szCs w:val="32"/>
        </w:rPr>
        <w:t>прогулочно</w:t>
      </w:r>
      <w:proofErr w:type="spellEnd"/>
      <w:r w:rsidRPr="00B70C1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70C1A">
        <w:rPr>
          <w:rFonts w:ascii="Times New Roman" w:hAnsi="Times New Roman" w:cs="Times New Roman"/>
          <w:sz w:val="32"/>
          <w:szCs w:val="32"/>
        </w:rPr>
        <w:t>-п</w:t>
      </w:r>
      <w:proofErr w:type="gramEnd"/>
      <w:r w:rsidRPr="00B70C1A">
        <w:rPr>
          <w:rFonts w:ascii="Times New Roman" w:hAnsi="Times New Roman" w:cs="Times New Roman"/>
          <w:sz w:val="32"/>
          <w:szCs w:val="32"/>
        </w:rPr>
        <w:t>ознавательные маршруты, создаваемые с целью экологического просвещения населения через установленные по маршруту информационные стенды .У детей первых семи лет жизни мышление наглядно-действенное и наглядно-образное. Следовательно, в работе должны использоваться такие методы обучения, которые базируются на наблюдениях, экспериментах и собственной продуктивной деятельности детей. Усвоение экологических понятий происходит значительно легче и быстрее, если дети видят проявление биологических закономерностей в реальности, в своем ближайшем окружении. Экологическая тропа позволяет систематизировать знания, показывает живые организмы в единстве со средой их обитания.</w:t>
      </w:r>
    </w:p>
    <w:p w:rsidR="00B70C1A" w:rsidRPr="00B70C1A" w:rsidRDefault="00B70C1A" w:rsidP="00B70C1A">
      <w:pPr>
        <w:rPr>
          <w:rFonts w:ascii="Times New Roman" w:hAnsi="Times New Roman" w:cs="Times New Roman"/>
          <w:sz w:val="32"/>
          <w:szCs w:val="32"/>
        </w:rPr>
      </w:pPr>
      <w:r w:rsidRPr="00B70C1A">
        <w:rPr>
          <w:rFonts w:ascii="Times New Roman" w:hAnsi="Times New Roman" w:cs="Times New Roman"/>
          <w:sz w:val="32"/>
          <w:szCs w:val="32"/>
        </w:rPr>
        <w:t xml:space="preserve">Экологическая тропа преследует ряд целей и задач: </w:t>
      </w:r>
      <w:r w:rsidRPr="00B70C1A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Pr="00B70C1A">
        <w:rPr>
          <w:rFonts w:ascii="Times New Roman" w:hAnsi="Times New Roman" w:cs="Times New Roman"/>
          <w:i/>
          <w:sz w:val="32"/>
          <w:szCs w:val="32"/>
        </w:rPr>
        <w:t>Образовательную</w:t>
      </w:r>
      <w:proofErr w:type="gramEnd"/>
      <w:r w:rsidRPr="00B70C1A">
        <w:rPr>
          <w:rFonts w:ascii="Times New Roman" w:hAnsi="Times New Roman" w:cs="Times New Roman"/>
          <w:sz w:val="32"/>
          <w:szCs w:val="32"/>
        </w:rPr>
        <w:t xml:space="preserve"> – расширение у экскурсантов знаний об объектах и процессах окружающей нас природы.  Здесь особо важно не просто сообщать слушателям ту либо иную информацию о живой и неживой природе, но и научить их самим наблюдать и замечать явления природы, видеть прекрасное и удивительное в самых обычных живых объектах. </w:t>
      </w:r>
      <w:r w:rsidRPr="00B70C1A">
        <w:rPr>
          <w:rFonts w:ascii="Times New Roman" w:hAnsi="Times New Roman" w:cs="Times New Roman"/>
          <w:i/>
          <w:sz w:val="32"/>
          <w:szCs w:val="32"/>
        </w:rPr>
        <w:t>Воспитательную</w:t>
      </w:r>
      <w:r w:rsidRPr="00B70C1A">
        <w:rPr>
          <w:rFonts w:ascii="Times New Roman" w:hAnsi="Times New Roman" w:cs="Times New Roman"/>
          <w:sz w:val="32"/>
          <w:szCs w:val="32"/>
        </w:rPr>
        <w:t xml:space="preserve"> – способствовать воспитанию экологической культуры поведения человека, развивать экологическую сознательность, разъяснять правила поведения на природе и важность коренного изменения взаимоотношений Человечества и Природы. </w:t>
      </w:r>
      <w:r w:rsidRPr="00B70C1A">
        <w:rPr>
          <w:rFonts w:ascii="Times New Roman" w:hAnsi="Times New Roman" w:cs="Times New Roman"/>
          <w:i/>
          <w:sz w:val="32"/>
          <w:szCs w:val="32"/>
        </w:rPr>
        <w:t xml:space="preserve">Развивающую </w:t>
      </w:r>
      <w:r w:rsidRPr="00B70C1A">
        <w:rPr>
          <w:rFonts w:ascii="Times New Roman" w:hAnsi="Times New Roman" w:cs="Times New Roman"/>
          <w:sz w:val="32"/>
          <w:szCs w:val="32"/>
        </w:rPr>
        <w:t xml:space="preserve">– помимо образовательной и воспитательной целей, экологическая тропа может и должна использоваться для организации активного отдыха детей на </w:t>
      </w:r>
      <w:proofErr w:type="gramStart"/>
      <w:r w:rsidRPr="00B70C1A">
        <w:rPr>
          <w:rFonts w:ascii="Times New Roman" w:hAnsi="Times New Roman" w:cs="Times New Roman"/>
          <w:sz w:val="32"/>
          <w:szCs w:val="32"/>
        </w:rPr>
        <w:t>природе</w:t>
      </w:r>
      <w:proofErr w:type="gramEnd"/>
      <w:r w:rsidRPr="00B70C1A">
        <w:rPr>
          <w:rFonts w:ascii="Times New Roman" w:hAnsi="Times New Roman" w:cs="Times New Roman"/>
          <w:sz w:val="32"/>
          <w:szCs w:val="32"/>
        </w:rPr>
        <w:t xml:space="preserve"> как в зимний период, так и во время летнего отдыха.</w:t>
      </w:r>
    </w:p>
    <w:p w:rsidR="00B70C1A" w:rsidRPr="00B70C1A" w:rsidRDefault="00B70C1A" w:rsidP="00B70C1A">
      <w:pPr>
        <w:rPr>
          <w:rFonts w:ascii="Times New Roman" w:hAnsi="Times New Roman" w:cs="Times New Roman"/>
          <w:i/>
          <w:sz w:val="32"/>
          <w:szCs w:val="32"/>
        </w:rPr>
      </w:pPr>
      <w:r w:rsidRPr="00B70C1A">
        <w:rPr>
          <w:rFonts w:ascii="Times New Roman" w:hAnsi="Times New Roman" w:cs="Times New Roman"/>
          <w:i/>
          <w:sz w:val="32"/>
          <w:szCs w:val="32"/>
        </w:rPr>
        <w:t xml:space="preserve">Типы и этапы создания экологической тропы </w:t>
      </w:r>
      <w:r w:rsidRPr="00B70C1A">
        <w:rPr>
          <w:rFonts w:ascii="Times New Roman" w:hAnsi="Times New Roman" w:cs="Times New Roman"/>
          <w:sz w:val="32"/>
          <w:szCs w:val="32"/>
        </w:rPr>
        <w:t>на территории дошкольного учреждения; в природных или приближенных к ним условиях (пригородный лес, парк, сквер)</w:t>
      </w:r>
      <w:proofErr w:type="gramStart"/>
      <w:r w:rsidRPr="00B70C1A">
        <w:rPr>
          <w:rFonts w:ascii="Times New Roman" w:hAnsi="Times New Roman" w:cs="Times New Roman"/>
          <w:sz w:val="32"/>
          <w:szCs w:val="32"/>
        </w:rPr>
        <w:t>;в</w:t>
      </w:r>
      <w:proofErr w:type="gramEnd"/>
      <w:r w:rsidRPr="00B70C1A">
        <w:rPr>
          <w:rFonts w:ascii="Times New Roman" w:hAnsi="Times New Roman" w:cs="Times New Roman"/>
          <w:sz w:val="32"/>
          <w:szCs w:val="32"/>
        </w:rPr>
        <w:t xml:space="preserve"> здании детского сада.</w:t>
      </w:r>
    </w:p>
    <w:p w:rsidR="00106C73" w:rsidRPr="00B70C1A" w:rsidRDefault="00106C73">
      <w:pPr>
        <w:rPr>
          <w:sz w:val="32"/>
          <w:szCs w:val="32"/>
        </w:rPr>
      </w:pPr>
    </w:p>
    <w:sectPr w:rsidR="00106C73" w:rsidRPr="00B70C1A" w:rsidSect="00B70C1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B0"/>
    <w:rsid w:val="000B35B0"/>
    <w:rsid w:val="00106C73"/>
    <w:rsid w:val="00B7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5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5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2016-04-03T08:47:00Z</dcterms:created>
  <dcterms:modified xsi:type="dcterms:W3CDTF">2016-04-03T08:55:00Z</dcterms:modified>
</cp:coreProperties>
</file>